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8FC" w:rsidRDefault="00497456" w:rsidP="00497456">
      <w:pPr>
        <w:jc w:val="center"/>
        <w:rPr>
          <w:rFonts w:ascii="Arial Black" w:hAnsi="Arial Black"/>
          <w:sz w:val="48"/>
          <w:szCs w:val="48"/>
        </w:rPr>
      </w:pPr>
      <w:r>
        <w:rPr>
          <w:rFonts w:ascii="Arial Black" w:hAnsi="Arial Black"/>
          <w:sz w:val="48"/>
          <w:szCs w:val="48"/>
        </w:rPr>
        <w:t>Interpreting Political Cartoons</w:t>
      </w:r>
    </w:p>
    <w:p w:rsidR="00497456" w:rsidRDefault="00497456" w:rsidP="00497456">
      <w:pPr>
        <w:rPr>
          <w:rFonts w:ascii="Candara" w:hAnsi="Candara"/>
        </w:rPr>
      </w:pPr>
      <w:r>
        <w:rPr>
          <w:rFonts w:ascii="Candara" w:hAnsi="Candara"/>
          <w:b/>
        </w:rPr>
        <w:t xml:space="preserve">Directions: </w:t>
      </w:r>
      <w:r>
        <w:rPr>
          <w:rFonts w:ascii="Candara" w:hAnsi="Candara"/>
        </w:rPr>
        <w:t xml:space="preserve">Use the following template to help you interpret the political cartoon below.  </w:t>
      </w:r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497456" w:rsidTr="00497456">
        <w:tc>
          <w:tcPr>
            <w:tcW w:w="2754" w:type="dxa"/>
            <w:shd w:val="clear" w:color="auto" w:fill="BFBFBF" w:themeFill="background1" w:themeFillShade="BF"/>
          </w:tcPr>
          <w:p w:rsidR="00497456" w:rsidRPr="00497456" w:rsidRDefault="00497456" w:rsidP="00497456">
            <w:pPr>
              <w:jc w:val="center"/>
              <w:rPr>
                <w:rFonts w:ascii="Candara" w:hAnsi="Candara"/>
                <w:b/>
                <w:sz w:val="36"/>
                <w:szCs w:val="36"/>
              </w:rPr>
            </w:pPr>
            <w:r>
              <w:rPr>
                <w:rFonts w:ascii="Candara" w:hAnsi="Candara"/>
                <w:b/>
                <w:sz w:val="36"/>
                <w:szCs w:val="36"/>
              </w:rPr>
              <w:t>Who?</w:t>
            </w:r>
          </w:p>
        </w:tc>
        <w:tc>
          <w:tcPr>
            <w:tcW w:w="2754" w:type="dxa"/>
            <w:shd w:val="clear" w:color="auto" w:fill="BFBFBF" w:themeFill="background1" w:themeFillShade="BF"/>
          </w:tcPr>
          <w:p w:rsidR="00497456" w:rsidRPr="00497456" w:rsidRDefault="00497456" w:rsidP="00497456">
            <w:pPr>
              <w:jc w:val="center"/>
              <w:rPr>
                <w:rFonts w:ascii="Candara" w:hAnsi="Candara"/>
                <w:b/>
                <w:sz w:val="36"/>
                <w:szCs w:val="36"/>
              </w:rPr>
            </w:pPr>
            <w:r>
              <w:rPr>
                <w:rFonts w:ascii="Candara" w:hAnsi="Candara"/>
                <w:b/>
                <w:sz w:val="36"/>
                <w:szCs w:val="36"/>
              </w:rPr>
              <w:t>What?</w:t>
            </w:r>
          </w:p>
        </w:tc>
        <w:tc>
          <w:tcPr>
            <w:tcW w:w="2754" w:type="dxa"/>
            <w:shd w:val="clear" w:color="auto" w:fill="BFBFBF" w:themeFill="background1" w:themeFillShade="BF"/>
          </w:tcPr>
          <w:p w:rsidR="00497456" w:rsidRPr="00497456" w:rsidRDefault="00497456" w:rsidP="00497456">
            <w:pPr>
              <w:jc w:val="center"/>
              <w:rPr>
                <w:rFonts w:ascii="Candara" w:hAnsi="Candara"/>
                <w:b/>
                <w:sz w:val="36"/>
                <w:szCs w:val="36"/>
              </w:rPr>
            </w:pPr>
            <w:r>
              <w:rPr>
                <w:rFonts w:ascii="Candara" w:hAnsi="Candara"/>
                <w:b/>
                <w:sz w:val="36"/>
                <w:szCs w:val="36"/>
              </w:rPr>
              <w:t>When?</w:t>
            </w:r>
          </w:p>
        </w:tc>
        <w:tc>
          <w:tcPr>
            <w:tcW w:w="2754" w:type="dxa"/>
            <w:shd w:val="clear" w:color="auto" w:fill="BFBFBF" w:themeFill="background1" w:themeFillShade="BF"/>
          </w:tcPr>
          <w:p w:rsidR="00497456" w:rsidRPr="00497456" w:rsidRDefault="00497456" w:rsidP="00497456">
            <w:pPr>
              <w:jc w:val="center"/>
              <w:rPr>
                <w:rFonts w:ascii="Candara" w:hAnsi="Candara"/>
                <w:b/>
                <w:sz w:val="36"/>
                <w:szCs w:val="36"/>
              </w:rPr>
            </w:pPr>
            <w:r>
              <w:rPr>
                <w:rFonts w:ascii="Candara" w:hAnsi="Candara"/>
                <w:b/>
                <w:sz w:val="36"/>
                <w:szCs w:val="36"/>
              </w:rPr>
              <w:t>Where?</w:t>
            </w:r>
          </w:p>
        </w:tc>
      </w:tr>
      <w:tr w:rsidR="00497456" w:rsidTr="00497456">
        <w:tc>
          <w:tcPr>
            <w:tcW w:w="2754" w:type="dxa"/>
            <w:shd w:val="clear" w:color="auto" w:fill="D9D9D9" w:themeFill="background1" w:themeFillShade="D9"/>
          </w:tcPr>
          <w:p w:rsidR="00497456" w:rsidRPr="00497456" w:rsidRDefault="00497456" w:rsidP="00497456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person or groups of people are depicted in the cartoon?</w:t>
            </w:r>
          </w:p>
        </w:tc>
        <w:tc>
          <w:tcPr>
            <w:tcW w:w="2754" w:type="dxa"/>
            <w:shd w:val="clear" w:color="auto" w:fill="D9D9D9" w:themeFill="background1" w:themeFillShade="D9"/>
          </w:tcPr>
          <w:p w:rsidR="00497456" w:rsidRPr="00497456" w:rsidRDefault="00497456" w:rsidP="00497456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are they doing?</w:t>
            </w:r>
          </w:p>
        </w:tc>
        <w:tc>
          <w:tcPr>
            <w:tcW w:w="2754" w:type="dxa"/>
            <w:shd w:val="clear" w:color="auto" w:fill="D9D9D9" w:themeFill="background1" w:themeFillShade="D9"/>
          </w:tcPr>
          <w:p w:rsidR="00497456" w:rsidRPr="00497456" w:rsidRDefault="00497456" w:rsidP="00497456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When are the events taking place in the cartoon happening?</w:t>
            </w:r>
          </w:p>
        </w:tc>
        <w:tc>
          <w:tcPr>
            <w:tcW w:w="2754" w:type="dxa"/>
            <w:shd w:val="clear" w:color="auto" w:fill="D9D9D9" w:themeFill="background1" w:themeFillShade="D9"/>
          </w:tcPr>
          <w:p w:rsidR="00497456" w:rsidRPr="00497456" w:rsidRDefault="00497456" w:rsidP="00497456">
            <w:pPr>
              <w:pStyle w:val="ListParagraph"/>
              <w:numPr>
                <w:ilvl w:val="0"/>
                <w:numId w:val="1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Where are the events in the cartoon taking place?</w:t>
            </w:r>
          </w:p>
        </w:tc>
      </w:tr>
      <w:tr w:rsidR="00497456" w:rsidTr="00497456">
        <w:tc>
          <w:tcPr>
            <w:tcW w:w="2754" w:type="dxa"/>
          </w:tcPr>
          <w:p w:rsidR="00497456" w:rsidRDefault="00497456" w:rsidP="00497456">
            <w:pPr>
              <w:pStyle w:val="ListParagraph"/>
              <w:rPr>
                <w:rFonts w:ascii="Candara" w:hAnsi="Candara"/>
              </w:rPr>
            </w:pPr>
          </w:p>
        </w:tc>
        <w:tc>
          <w:tcPr>
            <w:tcW w:w="2754" w:type="dxa"/>
          </w:tcPr>
          <w:p w:rsidR="00497456" w:rsidRDefault="00497456" w:rsidP="00497456">
            <w:pPr>
              <w:pStyle w:val="ListParagraph"/>
              <w:rPr>
                <w:rFonts w:ascii="Candara" w:hAnsi="Candara"/>
              </w:rPr>
            </w:pPr>
          </w:p>
        </w:tc>
        <w:tc>
          <w:tcPr>
            <w:tcW w:w="2754" w:type="dxa"/>
          </w:tcPr>
          <w:p w:rsidR="00497456" w:rsidRDefault="00497456" w:rsidP="00497456">
            <w:pPr>
              <w:pStyle w:val="ListParagraph"/>
              <w:rPr>
                <w:rFonts w:ascii="Candara" w:hAnsi="Candara"/>
              </w:rPr>
            </w:pPr>
          </w:p>
        </w:tc>
        <w:tc>
          <w:tcPr>
            <w:tcW w:w="2754" w:type="dxa"/>
          </w:tcPr>
          <w:p w:rsidR="00497456" w:rsidRDefault="00497456" w:rsidP="00497456">
            <w:pPr>
              <w:pStyle w:val="ListParagraph"/>
              <w:rPr>
                <w:rFonts w:ascii="Candara" w:hAnsi="Candara"/>
              </w:rPr>
            </w:pPr>
          </w:p>
          <w:p w:rsidR="00497456" w:rsidRDefault="00497456" w:rsidP="00497456">
            <w:pPr>
              <w:pStyle w:val="ListParagraph"/>
              <w:rPr>
                <w:rFonts w:ascii="Candara" w:hAnsi="Candara"/>
              </w:rPr>
            </w:pPr>
          </w:p>
          <w:p w:rsidR="00497456" w:rsidRDefault="00497456" w:rsidP="00497456">
            <w:pPr>
              <w:pStyle w:val="ListParagraph"/>
              <w:rPr>
                <w:rFonts w:ascii="Candara" w:hAnsi="Candara"/>
              </w:rPr>
            </w:pPr>
          </w:p>
          <w:p w:rsidR="00497456" w:rsidRDefault="00497456" w:rsidP="00497456">
            <w:pPr>
              <w:pStyle w:val="ListParagraph"/>
              <w:rPr>
                <w:rFonts w:ascii="Candara" w:hAnsi="Candara"/>
              </w:rPr>
            </w:pPr>
          </w:p>
          <w:p w:rsidR="00497456" w:rsidRDefault="00497456" w:rsidP="00497456">
            <w:pPr>
              <w:pStyle w:val="ListParagraph"/>
              <w:rPr>
                <w:rFonts w:ascii="Candara" w:hAnsi="Candara"/>
              </w:rPr>
            </w:pPr>
          </w:p>
          <w:p w:rsidR="00497456" w:rsidRDefault="00497456" w:rsidP="00497456">
            <w:pPr>
              <w:pStyle w:val="ListParagraph"/>
              <w:rPr>
                <w:rFonts w:ascii="Candara" w:hAnsi="Candara"/>
              </w:rPr>
            </w:pPr>
          </w:p>
          <w:p w:rsidR="00497456" w:rsidRDefault="00497456" w:rsidP="00497456">
            <w:pPr>
              <w:pStyle w:val="ListParagraph"/>
              <w:rPr>
                <w:rFonts w:ascii="Candara" w:hAnsi="Candara"/>
              </w:rPr>
            </w:pPr>
          </w:p>
          <w:p w:rsidR="00497456" w:rsidRDefault="00497456" w:rsidP="00497456">
            <w:pPr>
              <w:pStyle w:val="ListParagraph"/>
              <w:rPr>
                <w:rFonts w:ascii="Candara" w:hAnsi="Candara"/>
              </w:rPr>
            </w:pPr>
          </w:p>
          <w:p w:rsidR="00497456" w:rsidRDefault="00497456" w:rsidP="00497456">
            <w:pPr>
              <w:pStyle w:val="ListParagraph"/>
              <w:rPr>
                <w:rFonts w:ascii="Candara" w:hAnsi="Candara"/>
              </w:rPr>
            </w:pPr>
          </w:p>
          <w:p w:rsidR="00497456" w:rsidRDefault="00497456" w:rsidP="00497456">
            <w:pPr>
              <w:pStyle w:val="ListParagraph"/>
              <w:rPr>
                <w:rFonts w:ascii="Candara" w:hAnsi="Candara"/>
              </w:rPr>
            </w:pPr>
          </w:p>
          <w:p w:rsidR="00497456" w:rsidRDefault="00497456" w:rsidP="00497456">
            <w:pPr>
              <w:pStyle w:val="ListParagraph"/>
              <w:rPr>
                <w:rFonts w:ascii="Candara" w:hAnsi="Candara"/>
              </w:rPr>
            </w:pPr>
          </w:p>
          <w:p w:rsidR="00497456" w:rsidRPr="00497456" w:rsidRDefault="00497456" w:rsidP="00497456">
            <w:pPr>
              <w:rPr>
                <w:rFonts w:ascii="Candara" w:hAnsi="Candara"/>
              </w:rPr>
            </w:pPr>
          </w:p>
        </w:tc>
      </w:tr>
    </w:tbl>
    <w:p w:rsidR="00497456" w:rsidRDefault="00497456" w:rsidP="00497456">
      <w:pPr>
        <w:rPr>
          <w:rFonts w:ascii="Candara" w:hAnsi="Candara"/>
        </w:rPr>
      </w:pPr>
    </w:p>
    <w:tbl>
      <w:tblPr>
        <w:tblStyle w:val="TableGrid"/>
        <w:tblW w:w="0" w:type="auto"/>
        <w:tblLook w:val="04A0"/>
      </w:tblPr>
      <w:tblGrid>
        <w:gridCol w:w="2694"/>
        <w:gridCol w:w="3103"/>
        <w:gridCol w:w="2654"/>
        <w:gridCol w:w="2565"/>
      </w:tblGrid>
      <w:tr w:rsidR="00497456" w:rsidTr="00BB6D02">
        <w:tc>
          <w:tcPr>
            <w:tcW w:w="0" w:type="auto"/>
            <w:gridSpan w:val="4"/>
            <w:shd w:val="clear" w:color="auto" w:fill="BFBFBF" w:themeFill="background1" w:themeFillShade="BF"/>
          </w:tcPr>
          <w:p w:rsidR="00497456" w:rsidRDefault="00497456" w:rsidP="00497456">
            <w:pPr>
              <w:jc w:val="center"/>
              <w:rPr>
                <w:rFonts w:ascii="Candara" w:hAnsi="Candara"/>
                <w:b/>
                <w:sz w:val="36"/>
                <w:szCs w:val="36"/>
              </w:rPr>
            </w:pPr>
            <w:r>
              <w:rPr>
                <w:rFonts w:ascii="Candara" w:hAnsi="Candara"/>
                <w:b/>
                <w:sz w:val="36"/>
                <w:szCs w:val="36"/>
              </w:rPr>
              <w:t>Why and How?</w:t>
            </w:r>
          </w:p>
          <w:p w:rsidR="00497456" w:rsidRPr="00497456" w:rsidRDefault="00497456" w:rsidP="00497456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r>
              <w:rPr>
                <w:rFonts w:ascii="Candara" w:hAnsi="Candara"/>
                <w:b/>
                <w:sz w:val="28"/>
                <w:szCs w:val="28"/>
              </w:rPr>
              <w:t>In order to figure out why the artist is depicting his or her subject the way that he or she is, we need to look at specific elements of the cartoon.</w:t>
            </w:r>
          </w:p>
        </w:tc>
      </w:tr>
      <w:tr w:rsidR="00BB6D02" w:rsidTr="00BB6D02">
        <w:tc>
          <w:tcPr>
            <w:tcW w:w="0" w:type="auto"/>
            <w:shd w:val="clear" w:color="auto" w:fill="D9D9D9" w:themeFill="background1" w:themeFillShade="D9"/>
          </w:tcPr>
          <w:p w:rsidR="00BB6D02" w:rsidRPr="00497456" w:rsidRDefault="00BB6D02" w:rsidP="00497456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r>
              <w:rPr>
                <w:rFonts w:ascii="Candara" w:hAnsi="Candara"/>
                <w:b/>
                <w:sz w:val="28"/>
                <w:szCs w:val="28"/>
              </w:rPr>
              <w:t>Symbolism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BB6D02" w:rsidRPr="00497456" w:rsidRDefault="00BB6D02" w:rsidP="00497456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r>
              <w:rPr>
                <w:rFonts w:ascii="Candara" w:hAnsi="Candara"/>
                <w:b/>
                <w:sz w:val="28"/>
                <w:szCs w:val="28"/>
              </w:rPr>
              <w:t>Exaggeration and Distortion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BB6D02" w:rsidRPr="00497456" w:rsidRDefault="00BB6D02" w:rsidP="00497456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r>
              <w:rPr>
                <w:rFonts w:ascii="Candara" w:hAnsi="Candara"/>
                <w:b/>
                <w:sz w:val="28"/>
                <w:szCs w:val="28"/>
              </w:rPr>
              <w:t>Stereotypes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BB6D02" w:rsidRPr="00497456" w:rsidRDefault="00BB6D02" w:rsidP="00497456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r>
              <w:rPr>
                <w:rFonts w:ascii="Candara" w:hAnsi="Candara"/>
                <w:b/>
                <w:sz w:val="28"/>
                <w:szCs w:val="28"/>
              </w:rPr>
              <w:t>Captions</w:t>
            </w:r>
          </w:p>
        </w:tc>
      </w:tr>
      <w:tr w:rsidR="00BB6D02" w:rsidTr="00BB6D02">
        <w:tc>
          <w:tcPr>
            <w:tcW w:w="0" w:type="auto"/>
            <w:shd w:val="clear" w:color="auto" w:fill="F2F2F2" w:themeFill="background1" w:themeFillShade="F2"/>
          </w:tcPr>
          <w:p w:rsidR="00BB6D02" w:rsidRPr="00BB6D02" w:rsidRDefault="00BB6D02" w:rsidP="00BB6D0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Is there an object or design that stands for some other person, thing, or idea?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B6D02" w:rsidRPr="00BB6D02" w:rsidRDefault="00BB6D02" w:rsidP="00BB6D0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Is some element of the cartoon changed for emphasis (made bigger, smaller, ugly, etc.)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B6D02" w:rsidRDefault="00BB6D02" w:rsidP="00BB6D0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Is one particular group of people being simplified by a characteristic?  </w:t>
            </w:r>
          </w:p>
          <w:p w:rsidR="00BB6D02" w:rsidRPr="00BB6D02" w:rsidRDefault="00BB6D02" w:rsidP="00BB6D0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Is the stereotype insulting?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B6D02" w:rsidRPr="00BB6D02" w:rsidRDefault="00BB6D02" w:rsidP="00BB6D02">
            <w:pPr>
              <w:pStyle w:val="ListParagraph"/>
              <w:numPr>
                <w:ilvl w:val="0"/>
                <w:numId w:val="2"/>
              </w:num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Are there words in the title or caption that explain what is going on in the cartoon?</w:t>
            </w:r>
          </w:p>
        </w:tc>
      </w:tr>
      <w:tr w:rsidR="00BB6D02" w:rsidTr="00BB6D02">
        <w:tc>
          <w:tcPr>
            <w:tcW w:w="0" w:type="auto"/>
          </w:tcPr>
          <w:p w:rsidR="00BB6D02" w:rsidRDefault="00BB6D02" w:rsidP="00497456">
            <w:pPr>
              <w:rPr>
                <w:rFonts w:ascii="Candara" w:hAnsi="Candara"/>
              </w:rPr>
            </w:pPr>
          </w:p>
        </w:tc>
        <w:tc>
          <w:tcPr>
            <w:tcW w:w="0" w:type="auto"/>
          </w:tcPr>
          <w:p w:rsidR="00BB6D02" w:rsidRDefault="00BB6D02" w:rsidP="00497456">
            <w:pPr>
              <w:rPr>
                <w:rFonts w:ascii="Candara" w:hAnsi="Candara"/>
              </w:rPr>
            </w:pPr>
          </w:p>
        </w:tc>
        <w:tc>
          <w:tcPr>
            <w:tcW w:w="0" w:type="auto"/>
          </w:tcPr>
          <w:p w:rsidR="00BB6D02" w:rsidRDefault="00BB6D02" w:rsidP="00497456">
            <w:pPr>
              <w:rPr>
                <w:rFonts w:ascii="Candara" w:hAnsi="Candara"/>
              </w:rPr>
            </w:pPr>
          </w:p>
        </w:tc>
        <w:tc>
          <w:tcPr>
            <w:tcW w:w="0" w:type="auto"/>
          </w:tcPr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  <w:p w:rsidR="00BB6D02" w:rsidRDefault="00BB6D02" w:rsidP="00497456">
            <w:pPr>
              <w:rPr>
                <w:rFonts w:ascii="Candara" w:hAnsi="Candara"/>
              </w:rPr>
            </w:pPr>
          </w:p>
        </w:tc>
      </w:tr>
    </w:tbl>
    <w:p w:rsidR="00497456" w:rsidRPr="00497456" w:rsidRDefault="00497456" w:rsidP="00497456">
      <w:pPr>
        <w:rPr>
          <w:rFonts w:ascii="Candara" w:hAnsi="Candara"/>
        </w:rPr>
      </w:pPr>
    </w:p>
    <w:sectPr w:rsidR="00497456" w:rsidRPr="00497456" w:rsidSect="004974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E74EF"/>
    <w:multiLevelType w:val="hybridMultilevel"/>
    <w:tmpl w:val="3ECC8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C414130"/>
    <w:multiLevelType w:val="hybridMultilevel"/>
    <w:tmpl w:val="B7AA76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7456"/>
    <w:rsid w:val="00497456"/>
    <w:rsid w:val="00BB6D02"/>
    <w:rsid w:val="00E72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74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D3716-20DF-418D-AD01-9F824DB9F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mezeins</dc:creator>
  <cp:lastModifiedBy>mezeins</cp:lastModifiedBy>
  <cp:revision>1</cp:revision>
  <dcterms:created xsi:type="dcterms:W3CDTF">2011-06-13T17:52:00Z</dcterms:created>
  <dcterms:modified xsi:type="dcterms:W3CDTF">2011-06-13T18:10:00Z</dcterms:modified>
</cp:coreProperties>
</file>